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4CCFC8D5"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bookmarkStart w:id="0" w:name="_Hlk96351535"/>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bookmarkEnd w:id="0"/>
      <w:r w:rsidRPr="007A395D">
        <w:rPr>
          <w:rFonts w:ascii="Calibri" w:hAnsi="Calibri" w:cs="Arial"/>
        </w:rPr>
        <w:tab/>
      </w:r>
      <w:r w:rsidRPr="007A395D">
        <w:rPr>
          <w:rFonts w:ascii="Calibri" w:hAnsi="Calibri" w:cs="Arial"/>
        </w:rPr>
        <w:tab/>
      </w:r>
      <w:r w:rsidR="005C0700">
        <w:rPr>
          <w:rFonts w:ascii="Calibri" w:hAnsi="Calibri"/>
          <w:b/>
          <w:sz w:val="24"/>
          <w:szCs w:val="24"/>
        </w:rPr>
        <w:t>x</w:t>
      </w:r>
      <w:r w:rsidR="00DD70BA" w:rsidRPr="007A395D">
        <w:rPr>
          <w:rFonts w:ascii="Calibri" w:hAnsi="Calibri" w:cs="Arial"/>
          <w:sz w:val="24"/>
          <w:szCs w:val="24"/>
        </w:rPr>
        <w:t xml:space="preserve">  </w:t>
      </w:r>
      <w:r w:rsidR="00DD70BA" w:rsidRPr="005C0700">
        <w:rPr>
          <w:rFonts w:ascii="Calibri" w:hAnsi="Calibri" w:cs="Arial"/>
          <w:b/>
          <w:bCs/>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07F61">
        <w:rPr>
          <w:rFonts w:ascii="Calibri" w:hAnsi="Calibri" w:cs="Arial"/>
          <w:b/>
          <w:sz w:val="24"/>
          <w:szCs w:val="24"/>
        </w:rPr>
        <w:t>x</w:t>
      </w:r>
      <w:r w:rsidRPr="006A10AE">
        <w:rPr>
          <w:rFonts w:ascii="Calibri" w:hAnsi="Calibri" w:cs="Arial"/>
          <w:sz w:val="24"/>
          <w:szCs w:val="24"/>
        </w:rPr>
        <w:t xml:space="preserve"> </w:t>
      </w:r>
      <w:r w:rsidRPr="00154D83">
        <w:rPr>
          <w:rFonts w:ascii="Calibri" w:hAnsi="Calibri" w:cs="Arial"/>
          <w:b/>
          <w:sz w:val="24"/>
          <w:szCs w:val="24"/>
        </w:rPr>
        <w:t>Input</w:t>
      </w:r>
    </w:p>
    <w:p w14:paraId="0BC79547" w14:textId="7F7BDCD3"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bookmarkStart w:id="1" w:name="_Hlk118902747"/>
      <w:r w:rsidRPr="007A395D">
        <w:rPr>
          <w:rFonts w:ascii="Calibri" w:hAnsi="Calibri" w:cs="Arial"/>
          <w:b/>
          <w:sz w:val="24"/>
          <w:szCs w:val="24"/>
        </w:rPr>
        <w:t>□</w:t>
      </w:r>
      <w:bookmarkEnd w:id="1"/>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005C0700" w:rsidRPr="007A395D">
        <w:rPr>
          <w:rFonts w:ascii="Calibri" w:hAnsi="Calibri" w:cs="Arial"/>
          <w:b/>
          <w:sz w:val="24"/>
          <w:szCs w:val="24"/>
        </w:rPr>
        <w:t>□</w:t>
      </w:r>
      <w:r w:rsidR="00DD70BA" w:rsidRPr="00717A6A">
        <w:rPr>
          <w:rFonts w:ascii="Calibri" w:hAnsi="Calibri" w:cs="Arial"/>
          <w:b/>
          <w:sz w:val="24"/>
          <w:szCs w:val="24"/>
        </w:rPr>
        <w:t xml:space="preserve">  </w:t>
      </w:r>
      <w:r w:rsidR="00DD70BA" w:rsidRPr="005C0700">
        <w:rPr>
          <w:rFonts w:ascii="Calibri" w:hAnsi="Calibri" w:cs="Arial"/>
          <w:bCs/>
        </w:rPr>
        <w:t>LAP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F648088"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FC392D">
        <w:rPr>
          <w:rFonts w:ascii="Calibri" w:hAnsi="Calibri"/>
        </w:rPr>
        <w:t>6.1</w:t>
      </w:r>
    </w:p>
    <w:p w14:paraId="01FC5420" w14:textId="4C29F681"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15E0B">
        <w:rPr>
          <w:rFonts w:ascii="Calibri" w:hAnsi="Calibri"/>
        </w:rPr>
        <w:t>LAP</w:t>
      </w:r>
    </w:p>
    <w:p w14:paraId="66A2B5BA" w14:textId="77777777" w:rsidR="00343F4C" w:rsidRPr="007A395D" w:rsidRDefault="00343F4C" w:rsidP="00FE5674">
      <w:pPr>
        <w:pStyle w:val="BodyText"/>
        <w:tabs>
          <w:tab w:val="left" w:pos="2835"/>
        </w:tabs>
        <w:rPr>
          <w:rFonts w:ascii="Calibri" w:hAnsi="Calibri"/>
        </w:rPr>
      </w:pPr>
    </w:p>
    <w:p w14:paraId="4B167C05" w14:textId="20C6D679" w:rsidR="00A34B6F" w:rsidRPr="003A4E95" w:rsidRDefault="00624B50" w:rsidP="000C390D">
      <w:pPr>
        <w:pStyle w:val="Title"/>
        <w:rPr>
          <w:rFonts w:asciiTheme="minorHAnsi" w:hAnsiTheme="minorHAnsi"/>
          <w:color w:val="00558C"/>
        </w:rPr>
      </w:pPr>
      <w:r>
        <w:rPr>
          <w:rFonts w:asciiTheme="minorHAnsi" w:hAnsiTheme="minorHAnsi"/>
          <w:color w:val="00558C"/>
        </w:rPr>
        <w:t>Note on the r</w:t>
      </w:r>
      <w:r w:rsidR="00EF2545">
        <w:rPr>
          <w:rFonts w:asciiTheme="minorHAnsi" w:hAnsiTheme="minorHAnsi"/>
          <w:color w:val="00558C"/>
        </w:rPr>
        <w:t xml:space="preserve">evision of </w:t>
      </w:r>
      <w:r w:rsidR="006C375C">
        <w:rPr>
          <w:rFonts w:asciiTheme="minorHAnsi" w:hAnsiTheme="minorHAnsi"/>
          <w:color w:val="00558C"/>
        </w:rPr>
        <w:t>the Basic Documents</w:t>
      </w:r>
    </w:p>
    <w:p w14:paraId="3C0FDD74" w14:textId="4D0EDC32" w:rsidR="002E7740" w:rsidRDefault="003A4E95" w:rsidP="000C390D">
      <w:pPr>
        <w:pStyle w:val="Heading1"/>
      </w:pPr>
      <w:r w:rsidRPr="000C390D">
        <w:t>Background</w:t>
      </w:r>
    </w:p>
    <w:p w14:paraId="3E51BC6A" w14:textId="77777777" w:rsidR="00D21E32" w:rsidRPr="002A1A03" w:rsidRDefault="00D21E32" w:rsidP="00D21E32">
      <w:pPr>
        <w:rPr>
          <w:rFonts w:asciiTheme="minorHAnsi" w:hAnsiTheme="minorHAnsi" w:cstheme="minorHAnsi"/>
        </w:rPr>
      </w:pPr>
      <w:r w:rsidRPr="002A1A03">
        <w:rPr>
          <w:rFonts w:asciiTheme="minorHAnsi" w:hAnsiTheme="minorHAnsi" w:cstheme="minorHAnsi"/>
        </w:rPr>
        <w:t>The LAP has suggested some changes to the Basic documents with regard to the meeting structures after the pandemic. The change relates to the General Regulations Article (new) 7. This new article is introduced to allow meetings to be carried out on-line and use the experience gained during the pandemic.</w:t>
      </w:r>
    </w:p>
    <w:p w14:paraId="60B61349" w14:textId="77777777" w:rsidR="00D21E32" w:rsidRPr="002A1A03" w:rsidRDefault="00D21E32" w:rsidP="00D21E32">
      <w:pPr>
        <w:rPr>
          <w:rFonts w:asciiTheme="minorHAnsi" w:hAnsiTheme="minorHAnsi" w:cstheme="minorHAnsi"/>
        </w:rPr>
      </w:pPr>
      <w:r w:rsidRPr="002A1A03">
        <w:rPr>
          <w:rFonts w:asciiTheme="minorHAnsi" w:hAnsiTheme="minorHAnsi" w:cstheme="minorHAnsi"/>
        </w:rPr>
        <w:t>The new text reads:</w:t>
      </w:r>
    </w:p>
    <w:p w14:paraId="440EBD1F" w14:textId="77777777" w:rsidR="00D21E32" w:rsidRPr="002A1A03" w:rsidRDefault="00D21E32" w:rsidP="00D21E32">
      <w:pPr>
        <w:rPr>
          <w:rFonts w:asciiTheme="minorHAnsi" w:hAnsiTheme="minorHAnsi" w:cstheme="minorHAnsi"/>
        </w:rPr>
      </w:pPr>
    </w:p>
    <w:p w14:paraId="047A33CB" w14:textId="77777777" w:rsidR="00D21E32" w:rsidRPr="00837672" w:rsidRDefault="00D21E32" w:rsidP="00D21E32">
      <w:pPr>
        <w:rPr>
          <w:rFonts w:asciiTheme="minorHAnsi" w:hAnsiTheme="minorHAnsi" w:cstheme="minorHAnsi"/>
          <w:i/>
          <w:iCs/>
        </w:rPr>
      </w:pPr>
      <w:r w:rsidRPr="00837672">
        <w:rPr>
          <w:rFonts w:asciiTheme="minorHAnsi" w:hAnsiTheme="minorHAnsi" w:cstheme="minorHAnsi"/>
          <w:i/>
          <w:iCs/>
        </w:rPr>
        <w:t xml:space="preserve">Article 7 The conduct of meetings </w:t>
      </w:r>
    </w:p>
    <w:p w14:paraId="0A0E4DA5" w14:textId="6661C4A8" w:rsidR="00514F5E" w:rsidRPr="00514F5E" w:rsidRDefault="00514F5E" w:rsidP="00514F5E">
      <w:pPr>
        <w:spacing w:after="160" w:line="259" w:lineRule="auto"/>
        <w:rPr>
          <w:rFonts w:ascii="Calibri" w:hAnsi="Calibri" w:cs="Times New Roman"/>
          <w:i/>
          <w:iCs/>
          <w:lang w:val="en-US" w:eastAsia="en-US"/>
        </w:rPr>
      </w:pPr>
      <w:r w:rsidRPr="00837672">
        <w:rPr>
          <w:rFonts w:ascii="Calibri" w:hAnsi="Calibri" w:cs="Times New Roman"/>
          <w:i/>
          <w:iCs/>
          <w:lang w:val="en-US" w:eastAsia="en-US"/>
        </w:rPr>
        <w:t>1</w:t>
      </w:r>
      <w:r w:rsidRPr="00837672">
        <w:rPr>
          <w:rFonts w:ascii="Calibri" w:hAnsi="Calibri" w:cs="Times New Roman"/>
          <w:i/>
          <w:iCs/>
          <w:lang w:val="en-US" w:eastAsia="en-US"/>
        </w:rPr>
        <w:tab/>
      </w:r>
      <w:r w:rsidRPr="00514F5E">
        <w:rPr>
          <w:rFonts w:ascii="Calibri" w:hAnsi="Calibri" w:cs="Times New Roman"/>
          <w:i/>
          <w:iCs/>
          <w:lang w:val="en-US" w:eastAsia="en-US"/>
        </w:rPr>
        <w:t>Meetings with a physical presence should, with the exception of the General Assembly, if possible, also be conducted in a hybrid-mode offering an additional option of joining the meeting online.</w:t>
      </w:r>
    </w:p>
    <w:p w14:paraId="61C55D20" w14:textId="6B902202" w:rsidR="00514F5E" w:rsidRPr="00514F5E" w:rsidRDefault="00514F5E" w:rsidP="00514F5E">
      <w:pPr>
        <w:spacing w:after="160" w:line="259" w:lineRule="auto"/>
        <w:rPr>
          <w:rFonts w:ascii="Calibri" w:hAnsi="Calibri" w:cs="Times New Roman"/>
          <w:i/>
          <w:iCs/>
          <w:lang w:val="en-US" w:eastAsia="en-US"/>
        </w:rPr>
      </w:pPr>
      <w:r w:rsidRPr="00514F5E">
        <w:rPr>
          <w:rFonts w:ascii="Calibri" w:hAnsi="Calibri" w:cs="Times New Roman"/>
          <w:i/>
          <w:iCs/>
          <w:lang w:val="en-US" w:eastAsia="en-US"/>
        </w:rPr>
        <w:t>2</w:t>
      </w:r>
      <w:r w:rsidRPr="00514F5E">
        <w:rPr>
          <w:rFonts w:ascii="Calibri" w:hAnsi="Calibri" w:cs="Times New Roman"/>
          <w:i/>
          <w:iCs/>
          <w:lang w:val="en-US" w:eastAsia="en-US"/>
        </w:rPr>
        <w:tab/>
        <w:t xml:space="preserve">In case of events leading </w:t>
      </w:r>
      <w:r w:rsidR="00006E43" w:rsidRPr="00837672">
        <w:rPr>
          <w:rFonts w:ascii="Calibri" w:hAnsi="Calibri" w:cs="Times New Roman"/>
          <w:i/>
          <w:iCs/>
          <w:lang w:val="en-US" w:eastAsia="en-US"/>
        </w:rPr>
        <w:t xml:space="preserve">to </w:t>
      </w:r>
      <w:r w:rsidRPr="00514F5E">
        <w:rPr>
          <w:rFonts w:ascii="Calibri" w:hAnsi="Calibri" w:cs="Times New Roman"/>
          <w:i/>
          <w:iCs/>
          <w:lang w:val="en-US" w:eastAsia="en-US"/>
        </w:rPr>
        <w:t>international travel restrictions, ordinary meetings may, at the discretion of the Secretary-General, be conducted online. Possible additional meetings of all organs and bodies may be conducted in the same way subject to approval by the Chair and in accordance with the respective Terms of Reference.</w:t>
      </w:r>
    </w:p>
    <w:p w14:paraId="6B927894" w14:textId="2127C5F1" w:rsidR="00514F5E" w:rsidRPr="00514F5E" w:rsidRDefault="00514F5E" w:rsidP="00514F5E">
      <w:pPr>
        <w:spacing w:after="160" w:line="259" w:lineRule="auto"/>
        <w:rPr>
          <w:rFonts w:ascii="Calibri" w:hAnsi="Calibri" w:cs="Times New Roman"/>
          <w:i/>
          <w:iCs/>
          <w:lang w:val="en-US" w:eastAsia="en-US"/>
        </w:rPr>
      </w:pPr>
      <w:r w:rsidRPr="00514F5E">
        <w:rPr>
          <w:rFonts w:ascii="Calibri" w:hAnsi="Calibri" w:cs="Times New Roman"/>
          <w:i/>
          <w:iCs/>
          <w:lang w:val="en-US" w:eastAsia="en-US"/>
        </w:rPr>
        <w:t>3</w:t>
      </w:r>
      <w:r w:rsidRPr="00514F5E">
        <w:rPr>
          <w:rFonts w:ascii="Calibri" w:hAnsi="Calibri" w:cs="Times New Roman"/>
          <w:i/>
          <w:iCs/>
          <w:lang w:val="en-US" w:eastAsia="en-US"/>
        </w:rPr>
        <w:tab/>
        <w:t>Hybrid meetings shall take place at the same time as meetings with a physical presence would normally be conducted. The time schedule for online meetings only may be adapted to accommodate different time zones</w:t>
      </w:r>
    </w:p>
    <w:p w14:paraId="29A7C23C" w14:textId="77777777" w:rsidR="00D21E32" w:rsidRPr="00514F5E" w:rsidRDefault="00D21E32" w:rsidP="00D21E32">
      <w:pPr>
        <w:rPr>
          <w:rFonts w:asciiTheme="minorHAnsi" w:hAnsiTheme="minorHAnsi" w:cstheme="minorHAnsi"/>
          <w:lang w:val="en-US"/>
        </w:rPr>
      </w:pPr>
    </w:p>
    <w:p w14:paraId="0304217F" w14:textId="23D333BE" w:rsidR="00B10EDF" w:rsidRPr="00D21E32" w:rsidRDefault="00D21E32" w:rsidP="00D21E32">
      <w:pPr>
        <w:pStyle w:val="BodyText"/>
        <w:rPr>
          <w:rStyle w:val="Hyperlink"/>
          <w:lang w:eastAsia="de-DE"/>
        </w:rPr>
      </w:pPr>
      <w:r w:rsidRPr="002A1A03">
        <w:rPr>
          <w:rFonts w:cstheme="minorHAnsi"/>
        </w:rPr>
        <w:t>There are subsequent changes to all the Terms of References for the subsidiary Bodies.</w:t>
      </w:r>
      <w:r w:rsidR="0091384E">
        <w:rPr>
          <w:rFonts w:ascii="Calibri" w:hAnsi="Calibri"/>
        </w:rPr>
        <w:fldChar w:fldCharType="begin"/>
      </w:r>
      <w:r w:rsidR="0091384E">
        <w:rPr>
          <w:rFonts w:ascii="Calibri" w:hAnsi="Calibri"/>
        </w:rPr>
        <w:instrText xml:space="preserve"> HYPERLINK "https://www.iala-aism.org/content/uploads/2021/02/IALA-Basic-Documents-Ed5-December-2020.pdf" </w:instrText>
      </w:r>
      <w:r w:rsidR="0091384E">
        <w:rPr>
          <w:rFonts w:ascii="Calibri" w:hAnsi="Calibri"/>
        </w:rPr>
      </w:r>
      <w:r w:rsidR="0091384E">
        <w:rPr>
          <w:rFonts w:ascii="Calibri" w:hAnsi="Calibri"/>
        </w:rPr>
        <w:fldChar w:fldCharType="separate"/>
      </w:r>
    </w:p>
    <w:p w14:paraId="10A156FD" w14:textId="23A5E88D" w:rsidR="000C390D" w:rsidRDefault="0091384E" w:rsidP="000C390D">
      <w:pPr>
        <w:pStyle w:val="Heading1"/>
        <w:rPr>
          <w:lang w:eastAsia="ja-JP"/>
        </w:rPr>
      </w:pPr>
      <w:r>
        <w:rPr>
          <w:b w:val="0"/>
          <w:caps w:val="0"/>
          <w:color w:val="auto"/>
          <w:kern w:val="0"/>
          <w:sz w:val="22"/>
          <w:lang w:eastAsia="en-GB"/>
        </w:rPr>
        <w:fldChar w:fldCharType="end"/>
      </w:r>
      <w:r w:rsidR="000C390D">
        <w:t xml:space="preserve">Action requested of the </w:t>
      </w:r>
      <w:r w:rsidR="00AA1CD1">
        <w:rPr>
          <w:lang w:eastAsia="ja-JP"/>
        </w:rPr>
        <w:t>P</w:t>
      </w:r>
      <w:r w:rsidR="000C390D">
        <w:rPr>
          <w:lang w:eastAsia="ja-JP"/>
        </w:rPr>
        <w:t>AP</w:t>
      </w:r>
    </w:p>
    <w:p w14:paraId="5BF0998A" w14:textId="77777777" w:rsidR="004F45F6" w:rsidRPr="004F45F6" w:rsidRDefault="004F45F6" w:rsidP="004F45F6">
      <w:pPr>
        <w:rPr>
          <w:rFonts w:asciiTheme="minorHAnsi" w:hAnsiTheme="minorHAnsi" w:cstheme="minorHAnsi"/>
        </w:rPr>
      </w:pPr>
      <w:r w:rsidRPr="004F45F6">
        <w:rPr>
          <w:rFonts w:asciiTheme="minorHAnsi" w:hAnsiTheme="minorHAnsi" w:cstheme="minorHAnsi"/>
        </w:rPr>
        <w:t>PAP is requested to give any comments before the draft document is send to C76 for approval.</w:t>
      </w:r>
    </w:p>
    <w:p w14:paraId="36710FC0" w14:textId="0375DECA" w:rsidR="006C375C" w:rsidRPr="000C390D" w:rsidRDefault="006C375C" w:rsidP="004F45F6">
      <w:pPr>
        <w:spacing w:before="240" w:line="276" w:lineRule="auto"/>
        <w:jc w:val="both"/>
        <w:rPr>
          <w:lang w:eastAsia="de-DE"/>
        </w:rPr>
      </w:pPr>
    </w:p>
    <w:sectPr w:rsidR="006C375C" w:rsidRPr="000C390D" w:rsidSect="00FF1A65">
      <w:headerReference w:type="even" r:id="rId11"/>
      <w:headerReference w:type="default" r:id="rId12"/>
      <w:footerReference w:type="even" r:id="rId13"/>
      <w:footerReference w:type="default" r:id="rId14"/>
      <w:headerReference w:type="first" r:id="rId15"/>
      <w:pgSz w:w="11906" w:h="16838"/>
      <w:pgMar w:top="709" w:right="992"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5F20" w14:textId="77777777" w:rsidR="006A1FBA" w:rsidRDefault="006A1FBA" w:rsidP="00362CD9">
      <w:r>
        <w:separator/>
      </w:r>
    </w:p>
  </w:endnote>
  <w:endnote w:type="continuationSeparator" w:id="0">
    <w:p w14:paraId="45B320A0" w14:textId="77777777" w:rsidR="006A1FBA" w:rsidRDefault="006A1FB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79AB" w14:textId="33E4B3D3" w:rsidR="00CE63B2" w:rsidRDefault="00CE63B2" w:rsidP="00CE63B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022257"/>
      <w:docPartObj>
        <w:docPartGallery w:val="Page Numbers (Bottom of Page)"/>
        <w:docPartUnique/>
      </w:docPartObj>
    </w:sdtPr>
    <w:sdtEndPr>
      <w:rPr>
        <w:noProof/>
      </w:rPr>
    </w:sdtEndPr>
    <w:sdtContent>
      <w:p w14:paraId="7327987D" w14:textId="367CB9A6" w:rsidR="002C71FF" w:rsidRDefault="002C71F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7E65C" w14:textId="77777777" w:rsidR="006A1FBA" w:rsidRDefault="006A1FBA" w:rsidP="00362CD9">
      <w:r>
        <w:separator/>
      </w:r>
    </w:p>
  </w:footnote>
  <w:footnote w:type="continuationSeparator" w:id="0">
    <w:p w14:paraId="7E4F85C6" w14:textId="77777777" w:rsidR="006A1FBA" w:rsidRDefault="006A1FBA"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41DD5B14" w:rsidR="007C346C" w:rsidRDefault="006A78D5" w:rsidP="006A78D5">
    <w:pPr>
      <w:pStyle w:val="Header"/>
      <w:tabs>
        <w:tab w:val="clear" w:pos="9639"/>
        <w:tab w:val="right" w:pos="5954"/>
      </w:tabs>
      <w:spacing w:after="240"/>
    </w:pPr>
    <w:r>
      <w:rPr>
        <w:rFonts w:ascii="Calibri" w:hAnsi="Calibri"/>
        <w:noProof/>
        <w:lang w:val="fr-FR" w:eastAsia="fr-FR"/>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B3431F">
      <w:rPr>
        <w:rFonts w:ascii="Calibri" w:hAnsi="Calibri"/>
      </w:rPr>
      <w:t>40</w:t>
    </w:r>
    <w:r w:rsidR="00B56B31">
      <w:rPr>
        <w:rFonts w:ascii="Calibri" w:hAnsi="Calibri"/>
      </w:rPr>
      <w:t>-</w:t>
    </w:r>
    <w:r w:rsidR="00A4410B">
      <w:rPr>
        <w:rFonts w:ascii="Calibri" w:hAnsi="Calibri"/>
      </w:rPr>
      <w:t>6.1.4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15C7F" w14:textId="50FDA21D" w:rsidR="00FC392D" w:rsidRDefault="00FC392D" w:rsidP="006A78D5">
    <w:pPr>
      <w:pStyle w:val="Header"/>
      <w:tabs>
        <w:tab w:val="clear" w:pos="9639"/>
        <w:tab w:val="right" w:pos="5954"/>
      </w:tabs>
      <w:spacing w:after="240"/>
      <w:jc w:val="right"/>
      <w:rPr>
        <w:rFonts w:ascii="Calibri" w:hAnsi="Calibri"/>
      </w:rPr>
    </w:pPr>
    <w:r>
      <w:rPr>
        <w:rFonts w:ascii="Calibri" w:hAnsi="Calibri"/>
      </w:rPr>
      <w:t>PAP48-6.1.1</w:t>
    </w:r>
  </w:p>
  <w:p w14:paraId="68C8CA51" w14:textId="66E55100" w:rsidR="007C346C" w:rsidRDefault="006A78D5" w:rsidP="006A78D5">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1824"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A245E9">
      <w:rPr>
        <w:rFonts w:ascii="Calibri" w:hAnsi="Calibri"/>
      </w:rPr>
      <w:t>LAP2</w:t>
    </w:r>
    <w:r w:rsidR="006D44DB">
      <w:rPr>
        <w:rFonts w:ascii="Calibri" w:hAnsi="Calibri"/>
      </w:rPr>
      <w:t>4</w:t>
    </w:r>
    <w:r w:rsidR="00B04683">
      <w:rPr>
        <w:rFonts w:ascii="Calibri" w:hAnsi="Calibri"/>
      </w:rPr>
      <w:t>-</w:t>
    </w:r>
    <w:r w:rsidR="00521BCB">
      <w:rPr>
        <w:rFonts w:ascii="Calibri" w:hAnsi="Calibri"/>
      </w:rPr>
      <w:t>24</w:t>
    </w:r>
    <w:r w:rsidR="00C16828" w:rsidRPr="00F818F3">
      <w:rPr>
        <w:rFonts w:ascii="Calibri" w:hAnsi="Calibri"/>
      </w:rPr>
      <w:t>.1</w:t>
    </w:r>
    <w:r w:rsidR="00F818F3">
      <w:rPr>
        <w:rFonts w:ascii="Calibri" w:hAnsi="Calibri"/>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lang w:val="fr-FR" w:eastAsia="fr-FR"/>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CBB9989"/>
    <w:multiLevelType w:val="hybridMultilevel"/>
    <w:tmpl w:val="993C1F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03E38"/>
    <w:multiLevelType w:val="hybridMultilevel"/>
    <w:tmpl w:val="3384E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9F173AB"/>
    <w:multiLevelType w:val="hybridMultilevel"/>
    <w:tmpl w:val="91D2B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9E629DB"/>
    <w:multiLevelType w:val="hybridMultilevel"/>
    <w:tmpl w:val="E36E99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297A31"/>
    <w:multiLevelType w:val="hybridMultilevel"/>
    <w:tmpl w:val="0E4497D4"/>
    <w:lvl w:ilvl="0" w:tplc="2B4666D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3CF7E54"/>
    <w:multiLevelType w:val="hybridMultilevel"/>
    <w:tmpl w:val="E40C5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56F7E34"/>
    <w:multiLevelType w:val="hybridMultilevel"/>
    <w:tmpl w:val="D99611B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16cid:durableId="1873182129">
    <w:abstractNumId w:val="25"/>
  </w:num>
  <w:num w:numId="2" w16cid:durableId="263341277">
    <w:abstractNumId w:val="20"/>
  </w:num>
  <w:num w:numId="3" w16cid:durableId="1279946488">
    <w:abstractNumId w:val="4"/>
  </w:num>
  <w:num w:numId="4" w16cid:durableId="356809208">
    <w:abstractNumId w:val="28"/>
  </w:num>
  <w:num w:numId="5" w16cid:durableId="957563365">
    <w:abstractNumId w:val="16"/>
  </w:num>
  <w:num w:numId="6" w16cid:durableId="627124165">
    <w:abstractNumId w:val="11"/>
  </w:num>
  <w:num w:numId="7" w16cid:durableId="2000574523">
    <w:abstractNumId w:val="22"/>
  </w:num>
  <w:num w:numId="8" w16cid:durableId="221869930">
    <w:abstractNumId w:val="21"/>
  </w:num>
  <w:num w:numId="9" w16cid:durableId="1921018064">
    <w:abstractNumId w:val="27"/>
  </w:num>
  <w:num w:numId="10" w16cid:durableId="645669763">
    <w:abstractNumId w:val="9"/>
  </w:num>
  <w:num w:numId="11" w16cid:durableId="1356539351">
    <w:abstractNumId w:val="23"/>
  </w:num>
  <w:num w:numId="12" w16cid:durableId="909343739">
    <w:abstractNumId w:val="18"/>
  </w:num>
  <w:num w:numId="13" w16cid:durableId="1544322059">
    <w:abstractNumId w:val="17"/>
  </w:num>
  <w:num w:numId="14" w16cid:durableId="1698431260">
    <w:abstractNumId w:val="6"/>
  </w:num>
  <w:num w:numId="15" w16cid:durableId="355156994">
    <w:abstractNumId w:val="19"/>
  </w:num>
  <w:num w:numId="16" w16cid:durableId="1040784567">
    <w:abstractNumId w:val="2"/>
  </w:num>
  <w:num w:numId="17" w16cid:durableId="80765149">
    <w:abstractNumId w:val="26"/>
  </w:num>
  <w:num w:numId="18" w16cid:durableId="1441099360">
    <w:abstractNumId w:val="8"/>
  </w:num>
  <w:num w:numId="19" w16cid:durableId="1139306551">
    <w:abstractNumId w:val="12"/>
  </w:num>
  <w:num w:numId="20" w16cid:durableId="1606111143">
    <w:abstractNumId w:val="5"/>
  </w:num>
  <w:num w:numId="21" w16cid:durableId="871379332">
    <w:abstractNumId w:val="10"/>
  </w:num>
  <w:num w:numId="22" w16cid:durableId="1475222166">
    <w:abstractNumId w:val="6"/>
  </w:num>
  <w:num w:numId="23" w16cid:durableId="993266558">
    <w:abstractNumId w:val="6"/>
  </w:num>
  <w:num w:numId="24" w16cid:durableId="939878589">
    <w:abstractNumId w:val="6"/>
  </w:num>
  <w:num w:numId="25" w16cid:durableId="470483566">
    <w:abstractNumId w:val="6"/>
  </w:num>
  <w:num w:numId="26" w16cid:durableId="1988127403">
    <w:abstractNumId w:val="6"/>
  </w:num>
  <w:num w:numId="27" w16cid:durableId="1055422906">
    <w:abstractNumId w:val="6"/>
  </w:num>
  <w:num w:numId="28" w16cid:durableId="1265502795">
    <w:abstractNumId w:val="14"/>
  </w:num>
  <w:num w:numId="29" w16cid:durableId="441415681">
    <w:abstractNumId w:val="6"/>
  </w:num>
  <w:num w:numId="30" w16cid:durableId="45881895">
    <w:abstractNumId w:val="3"/>
  </w:num>
  <w:num w:numId="31" w16cid:durableId="926234666">
    <w:abstractNumId w:val="6"/>
  </w:num>
  <w:num w:numId="32" w16cid:durableId="1323507487">
    <w:abstractNumId w:val="6"/>
  </w:num>
  <w:num w:numId="33" w16cid:durableId="1375304296">
    <w:abstractNumId w:val="29"/>
  </w:num>
  <w:num w:numId="34" w16cid:durableId="1666978737">
    <w:abstractNumId w:val="32"/>
  </w:num>
  <w:num w:numId="35" w16cid:durableId="1334411190">
    <w:abstractNumId w:val="31"/>
  </w:num>
  <w:num w:numId="36" w16cid:durableId="1031687040">
    <w:abstractNumId w:val="24"/>
  </w:num>
  <w:num w:numId="37" w16cid:durableId="368531367">
    <w:abstractNumId w:val="7"/>
  </w:num>
  <w:num w:numId="38" w16cid:durableId="1694576293">
    <w:abstractNumId w:val="13"/>
  </w:num>
  <w:num w:numId="39" w16cid:durableId="777598319">
    <w:abstractNumId w:val="1"/>
  </w:num>
  <w:num w:numId="40" w16cid:durableId="1078399520">
    <w:abstractNumId w:val="30"/>
  </w:num>
  <w:num w:numId="41" w16cid:durableId="961349566">
    <w:abstractNumId w:val="0"/>
  </w:num>
  <w:num w:numId="42" w16cid:durableId="116582332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MwNzewNDc3tDAxNTFX0lEKTi0uzszPAykwqgUAChq1wSwAAAA="/>
  </w:docVars>
  <w:rsids>
    <w:rsidRoot w:val="00FE5674"/>
    <w:rsid w:val="000005D3"/>
    <w:rsid w:val="00000857"/>
    <w:rsid w:val="00002FD9"/>
    <w:rsid w:val="000049D8"/>
    <w:rsid w:val="00004D0D"/>
    <w:rsid w:val="00006E43"/>
    <w:rsid w:val="00007E67"/>
    <w:rsid w:val="0001580D"/>
    <w:rsid w:val="00032301"/>
    <w:rsid w:val="0003310B"/>
    <w:rsid w:val="00036B9E"/>
    <w:rsid w:val="00037DF4"/>
    <w:rsid w:val="000410C6"/>
    <w:rsid w:val="000417DD"/>
    <w:rsid w:val="00041E11"/>
    <w:rsid w:val="0004700E"/>
    <w:rsid w:val="000535EE"/>
    <w:rsid w:val="00062A4E"/>
    <w:rsid w:val="00062A85"/>
    <w:rsid w:val="00070C13"/>
    <w:rsid w:val="000715C9"/>
    <w:rsid w:val="000730BC"/>
    <w:rsid w:val="00076ED7"/>
    <w:rsid w:val="000800D4"/>
    <w:rsid w:val="00084F33"/>
    <w:rsid w:val="00090330"/>
    <w:rsid w:val="000904DC"/>
    <w:rsid w:val="00092333"/>
    <w:rsid w:val="00092DF3"/>
    <w:rsid w:val="00093C8F"/>
    <w:rsid w:val="00097358"/>
    <w:rsid w:val="000A05AD"/>
    <w:rsid w:val="000A0C5E"/>
    <w:rsid w:val="000A1C2F"/>
    <w:rsid w:val="000A77A7"/>
    <w:rsid w:val="000B1707"/>
    <w:rsid w:val="000B2F25"/>
    <w:rsid w:val="000C1B3E"/>
    <w:rsid w:val="000C390D"/>
    <w:rsid w:val="000C7872"/>
    <w:rsid w:val="000E09BF"/>
    <w:rsid w:val="000E1A5E"/>
    <w:rsid w:val="00103C98"/>
    <w:rsid w:val="00105345"/>
    <w:rsid w:val="00106E4B"/>
    <w:rsid w:val="00107F61"/>
    <w:rsid w:val="00110AE7"/>
    <w:rsid w:val="001176A0"/>
    <w:rsid w:val="00120136"/>
    <w:rsid w:val="00122EB2"/>
    <w:rsid w:val="001406E0"/>
    <w:rsid w:val="00152F4E"/>
    <w:rsid w:val="00154D83"/>
    <w:rsid w:val="00175F45"/>
    <w:rsid w:val="00177F4D"/>
    <w:rsid w:val="00180BE9"/>
    <w:rsid w:val="00180DDA"/>
    <w:rsid w:val="00184D21"/>
    <w:rsid w:val="001922CE"/>
    <w:rsid w:val="001B2A2D"/>
    <w:rsid w:val="001B737D"/>
    <w:rsid w:val="001C336E"/>
    <w:rsid w:val="001C44A3"/>
    <w:rsid w:val="001C609D"/>
    <w:rsid w:val="001D0857"/>
    <w:rsid w:val="001D20DE"/>
    <w:rsid w:val="001E0E15"/>
    <w:rsid w:val="001F528A"/>
    <w:rsid w:val="001F704E"/>
    <w:rsid w:val="00201722"/>
    <w:rsid w:val="00211E2C"/>
    <w:rsid w:val="002125B0"/>
    <w:rsid w:val="00215AF9"/>
    <w:rsid w:val="0021617F"/>
    <w:rsid w:val="00235B69"/>
    <w:rsid w:val="00243228"/>
    <w:rsid w:val="00251483"/>
    <w:rsid w:val="00255CAA"/>
    <w:rsid w:val="00263248"/>
    <w:rsid w:val="00264305"/>
    <w:rsid w:val="00290948"/>
    <w:rsid w:val="002917F6"/>
    <w:rsid w:val="00293111"/>
    <w:rsid w:val="002A0346"/>
    <w:rsid w:val="002A1A03"/>
    <w:rsid w:val="002A4487"/>
    <w:rsid w:val="002A4F6B"/>
    <w:rsid w:val="002B49E9"/>
    <w:rsid w:val="002C12D5"/>
    <w:rsid w:val="002C632E"/>
    <w:rsid w:val="002C71FF"/>
    <w:rsid w:val="002D1938"/>
    <w:rsid w:val="002D3E8B"/>
    <w:rsid w:val="002D4575"/>
    <w:rsid w:val="002D5C0C"/>
    <w:rsid w:val="002E03D1"/>
    <w:rsid w:val="002E6B74"/>
    <w:rsid w:val="002E6FCA"/>
    <w:rsid w:val="002E7740"/>
    <w:rsid w:val="002F164D"/>
    <w:rsid w:val="00302B69"/>
    <w:rsid w:val="003056D5"/>
    <w:rsid w:val="00311CCC"/>
    <w:rsid w:val="00311EC3"/>
    <w:rsid w:val="00327445"/>
    <w:rsid w:val="0034152C"/>
    <w:rsid w:val="00343F4C"/>
    <w:rsid w:val="00347671"/>
    <w:rsid w:val="00356CD0"/>
    <w:rsid w:val="00362CD9"/>
    <w:rsid w:val="00364C58"/>
    <w:rsid w:val="003761CA"/>
    <w:rsid w:val="003773EA"/>
    <w:rsid w:val="00380DAF"/>
    <w:rsid w:val="00392E07"/>
    <w:rsid w:val="00395336"/>
    <w:rsid w:val="003972CE"/>
    <w:rsid w:val="003A4E95"/>
    <w:rsid w:val="003B28F5"/>
    <w:rsid w:val="003B31AB"/>
    <w:rsid w:val="003B63CB"/>
    <w:rsid w:val="003B7B7D"/>
    <w:rsid w:val="003C3017"/>
    <w:rsid w:val="003C3F02"/>
    <w:rsid w:val="003C54CB"/>
    <w:rsid w:val="003C7A2A"/>
    <w:rsid w:val="003D2DC1"/>
    <w:rsid w:val="003D69D0"/>
    <w:rsid w:val="003E6583"/>
    <w:rsid w:val="003E66E3"/>
    <w:rsid w:val="003E684F"/>
    <w:rsid w:val="003F2918"/>
    <w:rsid w:val="003F430E"/>
    <w:rsid w:val="00400C64"/>
    <w:rsid w:val="00401227"/>
    <w:rsid w:val="0041088C"/>
    <w:rsid w:val="00415E0B"/>
    <w:rsid w:val="00417AD5"/>
    <w:rsid w:val="00420A38"/>
    <w:rsid w:val="0042261D"/>
    <w:rsid w:val="00422B97"/>
    <w:rsid w:val="00423C27"/>
    <w:rsid w:val="004248D0"/>
    <w:rsid w:val="00431B19"/>
    <w:rsid w:val="00434717"/>
    <w:rsid w:val="0044054E"/>
    <w:rsid w:val="00441BA5"/>
    <w:rsid w:val="004554AA"/>
    <w:rsid w:val="00466029"/>
    <w:rsid w:val="004661AD"/>
    <w:rsid w:val="00476A3D"/>
    <w:rsid w:val="00480C49"/>
    <w:rsid w:val="00482552"/>
    <w:rsid w:val="00484701"/>
    <w:rsid w:val="00493978"/>
    <w:rsid w:val="004A0E9E"/>
    <w:rsid w:val="004B27BB"/>
    <w:rsid w:val="004C13FF"/>
    <w:rsid w:val="004C28A8"/>
    <w:rsid w:val="004C6341"/>
    <w:rsid w:val="004D1D85"/>
    <w:rsid w:val="004D3C3A"/>
    <w:rsid w:val="004D6B41"/>
    <w:rsid w:val="004E1CD1"/>
    <w:rsid w:val="004F0C40"/>
    <w:rsid w:val="004F45F6"/>
    <w:rsid w:val="004F5E28"/>
    <w:rsid w:val="00502E73"/>
    <w:rsid w:val="005107EB"/>
    <w:rsid w:val="0051142F"/>
    <w:rsid w:val="00514F5E"/>
    <w:rsid w:val="00521345"/>
    <w:rsid w:val="00521BCB"/>
    <w:rsid w:val="0052575A"/>
    <w:rsid w:val="00526DF0"/>
    <w:rsid w:val="00526EEC"/>
    <w:rsid w:val="00531EFE"/>
    <w:rsid w:val="00545CC4"/>
    <w:rsid w:val="00551FFF"/>
    <w:rsid w:val="005607A2"/>
    <w:rsid w:val="0057198B"/>
    <w:rsid w:val="00573CFE"/>
    <w:rsid w:val="00574534"/>
    <w:rsid w:val="005969F2"/>
    <w:rsid w:val="00597FAE"/>
    <w:rsid w:val="005A4D0D"/>
    <w:rsid w:val="005A713A"/>
    <w:rsid w:val="005B32A3"/>
    <w:rsid w:val="005C0700"/>
    <w:rsid w:val="005C0D44"/>
    <w:rsid w:val="005C566C"/>
    <w:rsid w:val="005C7E69"/>
    <w:rsid w:val="005D5EF7"/>
    <w:rsid w:val="005E262D"/>
    <w:rsid w:val="005F00FB"/>
    <w:rsid w:val="005F2250"/>
    <w:rsid w:val="005F23D3"/>
    <w:rsid w:val="005F70B1"/>
    <w:rsid w:val="005F7E20"/>
    <w:rsid w:val="006011CA"/>
    <w:rsid w:val="00605E43"/>
    <w:rsid w:val="00614289"/>
    <w:rsid w:val="00614695"/>
    <w:rsid w:val="006153BB"/>
    <w:rsid w:val="00623E88"/>
    <w:rsid w:val="00624B50"/>
    <w:rsid w:val="006648FE"/>
    <w:rsid w:val="00664A1A"/>
    <w:rsid w:val="006652C3"/>
    <w:rsid w:val="006664B9"/>
    <w:rsid w:val="00681661"/>
    <w:rsid w:val="00684666"/>
    <w:rsid w:val="006878BF"/>
    <w:rsid w:val="0069154B"/>
    <w:rsid w:val="00691FD0"/>
    <w:rsid w:val="00692148"/>
    <w:rsid w:val="00694217"/>
    <w:rsid w:val="006A10AE"/>
    <w:rsid w:val="006A1A1E"/>
    <w:rsid w:val="006A1FBA"/>
    <w:rsid w:val="006A425E"/>
    <w:rsid w:val="006A5998"/>
    <w:rsid w:val="006A78D5"/>
    <w:rsid w:val="006B04A7"/>
    <w:rsid w:val="006C11E6"/>
    <w:rsid w:val="006C375C"/>
    <w:rsid w:val="006C4337"/>
    <w:rsid w:val="006C5948"/>
    <w:rsid w:val="006C5CC0"/>
    <w:rsid w:val="006D44DB"/>
    <w:rsid w:val="006D6202"/>
    <w:rsid w:val="006F0521"/>
    <w:rsid w:val="006F2A74"/>
    <w:rsid w:val="007118F5"/>
    <w:rsid w:val="00712AA4"/>
    <w:rsid w:val="007146C4"/>
    <w:rsid w:val="00717A6A"/>
    <w:rsid w:val="00721AA1"/>
    <w:rsid w:val="00724B67"/>
    <w:rsid w:val="0074648B"/>
    <w:rsid w:val="00753816"/>
    <w:rsid w:val="007547F8"/>
    <w:rsid w:val="00762ADD"/>
    <w:rsid w:val="00765622"/>
    <w:rsid w:val="00770B6C"/>
    <w:rsid w:val="007715EE"/>
    <w:rsid w:val="0077644F"/>
    <w:rsid w:val="007771BD"/>
    <w:rsid w:val="00780806"/>
    <w:rsid w:val="00780F5A"/>
    <w:rsid w:val="00782B6C"/>
    <w:rsid w:val="00782D7F"/>
    <w:rsid w:val="00783FEA"/>
    <w:rsid w:val="007946F0"/>
    <w:rsid w:val="007A395D"/>
    <w:rsid w:val="007A45C4"/>
    <w:rsid w:val="007A723A"/>
    <w:rsid w:val="007B3AC2"/>
    <w:rsid w:val="007B7EB4"/>
    <w:rsid w:val="007C23FC"/>
    <w:rsid w:val="007C346C"/>
    <w:rsid w:val="007F1EF0"/>
    <w:rsid w:val="007F74C1"/>
    <w:rsid w:val="007F7EC8"/>
    <w:rsid w:val="0080294B"/>
    <w:rsid w:val="00816F0E"/>
    <w:rsid w:val="008179D8"/>
    <w:rsid w:val="00821222"/>
    <w:rsid w:val="0082480E"/>
    <w:rsid w:val="00830DE6"/>
    <w:rsid w:val="00837672"/>
    <w:rsid w:val="00850293"/>
    <w:rsid w:val="00851373"/>
    <w:rsid w:val="00851BA6"/>
    <w:rsid w:val="0085654D"/>
    <w:rsid w:val="008565D7"/>
    <w:rsid w:val="00857F73"/>
    <w:rsid w:val="00860FAD"/>
    <w:rsid w:val="00861160"/>
    <w:rsid w:val="008611A5"/>
    <w:rsid w:val="0086287C"/>
    <w:rsid w:val="0086654F"/>
    <w:rsid w:val="00867D58"/>
    <w:rsid w:val="008765C6"/>
    <w:rsid w:val="00890C0A"/>
    <w:rsid w:val="00895A9B"/>
    <w:rsid w:val="0089665E"/>
    <w:rsid w:val="00896BB3"/>
    <w:rsid w:val="008A356F"/>
    <w:rsid w:val="008A4653"/>
    <w:rsid w:val="008A4717"/>
    <w:rsid w:val="008A50CC"/>
    <w:rsid w:val="008B110F"/>
    <w:rsid w:val="008B4798"/>
    <w:rsid w:val="008B71A4"/>
    <w:rsid w:val="008C31D4"/>
    <w:rsid w:val="008D1694"/>
    <w:rsid w:val="008D2921"/>
    <w:rsid w:val="008D79CB"/>
    <w:rsid w:val="008F07BC"/>
    <w:rsid w:val="008F1D56"/>
    <w:rsid w:val="009019DB"/>
    <w:rsid w:val="00902F02"/>
    <w:rsid w:val="00906BC1"/>
    <w:rsid w:val="00910291"/>
    <w:rsid w:val="0091384E"/>
    <w:rsid w:val="0092692B"/>
    <w:rsid w:val="00927B22"/>
    <w:rsid w:val="0093224A"/>
    <w:rsid w:val="00943E9C"/>
    <w:rsid w:val="00946CD6"/>
    <w:rsid w:val="00953F4D"/>
    <w:rsid w:val="00954157"/>
    <w:rsid w:val="00955310"/>
    <w:rsid w:val="00960BB8"/>
    <w:rsid w:val="00960F8A"/>
    <w:rsid w:val="00964F5C"/>
    <w:rsid w:val="00966383"/>
    <w:rsid w:val="00976184"/>
    <w:rsid w:val="009831C0"/>
    <w:rsid w:val="00984625"/>
    <w:rsid w:val="00985785"/>
    <w:rsid w:val="0099161D"/>
    <w:rsid w:val="00991EF1"/>
    <w:rsid w:val="009A3528"/>
    <w:rsid w:val="009B14C2"/>
    <w:rsid w:val="009B5460"/>
    <w:rsid w:val="009C7157"/>
    <w:rsid w:val="009D5A4C"/>
    <w:rsid w:val="009E24A8"/>
    <w:rsid w:val="009E498A"/>
    <w:rsid w:val="009F17D9"/>
    <w:rsid w:val="00A02764"/>
    <w:rsid w:val="00A0389B"/>
    <w:rsid w:val="00A04A76"/>
    <w:rsid w:val="00A04FAB"/>
    <w:rsid w:val="00A136FF"/>
    <w:rsid w:val="00A245E9"/>
    <w:rsid w:val="00A30E61"/>
    <w:rsid w:val="00A3377E"/>
    <w:rsid w:val="00A33AE9"/>
    <w:rsid w:val="00A34B6F"/>
    <w:rsid w:val="00A35E23"/>
    <w:rsid w:val="00A4410B"/>
    <w:rsid w:val="00A446C9"/>
    <w:rsid w:val="00A44CC4"/>
    <w:rsid w:val="00A450B7"/>
    <w:rsid w:val="00A473AB"/>
    <w:rsid w:val="00A5265A"/>
    <w:rsid w:val="00A5291F"/>
    <w:rsid w:val="00A60D27"/>
    <w:rsid w:val="00A6344C"/>
    <w:rsid w:val="00A635D6"/>
    <w:rsid w:val="00A72837"/>
    <w:rsid w:val="00A8553A"/>
    <w:rsid w:val="00A93213"/>
    <w:rsid w:val="00A93AED"/>
    <w:rsid w:val="00A951B4"/>
    <w:rsid w:val="00AA1CD1"/>
    <w:rsid w:val="00AA5F67"/>
    <w:rsid w:val="00AA6758"/>
    <w:rsid w:val="00AB78E4"/>
    <w:rsid w:val="00AD46C3"/>
    <w:rsid w:val="00AD5437"/>
    <w:rsid w:val="00AD6F06"/>
    <w:rsid w:val="00AE1319"/>
    <w:rsid w:val="00AE34BB"/>
    <w:rsid w:val="00AE3ED8"/>
    <w:rsid w:val="00AE4456"/>
    <w:rsid w:val="00AE4B71"/>
    <w:rsid w:val="00AE4FC8"/>
    <w:rsid w:val="00B04683"/>
    <w:rsid w:val="00B10EDF"/>
    <w:rsid w:val="00B14187"/>
    <w:rsid w:val="00B226F2"/>
    <w:rsid w:val="00B274DF"/>
    <w:rsid w:val="00B3431F"/>
    <w:rsid w:val="00B37E69"/>
    <w:rsid w:val="00B4003B"/>
    <w:rsid w:val="00B41ED5"/>
    <w:rsid w:val="00B44524"/>
    <w:rsid w:val="00B53A1B"/>
    <w:rsid w:val="00B56B31"/>
    <w:rsid w:val="00B56BDF"/>
    <w:rsid w:val="00B62A57"/>
    <w:rsid w:val="00B65812"/>
    <w:rsid w:val="00B8034B"/>
    <w:rsid w:val="00B805FE"/>
    <w:rsid w:val="00B85CD6"/>
    <w:rsid w:val="00B86BC0"/>
    <w:rsid w:val="00B90A27"/>
    <w:rsid w:val="00B9554D"/>
    <w:rsid w:val="00B96497"/>
    <w:rsid w:val="00BA0199"/>
    <w:rsid w:val="00BB2B9F"/>
    <w:rsid w:val="00BB7D9E"/>
    <w:rsid w:val="00BC2334"/>
    <w:rsid w:val="00BC6967"/>
    <w:rsid w:val="00BD3284"/>
    <w:rsid w:val="00BD3CB8"/>
    <w:rsid w:val="00BD4E6F"/>
    <w:rsid w:val="00BD550D"/>
    <w:rsid w:val="00BF1436"/>
    <w:rsid w:val="00BF32F0"/>
    <w:rsid w:val="00BF4236"/>
    <w:rsid w:val="00BF4DCE"/>
    <w:rsid w:val="00C05CE5"/>
    <w:rsid w:val="00C0600A"/>
    <w:rsid w:val="00C103B3"/>
    <w:rsid w:val="00C16828"/>
    <w:rsid w:val="00C21722"/>
    <w:rsid w:val="00C27135"/>
    <w:rsid w:val="00C271D0"/>
    <w:rsid w:val="00C31BA3"/>
    <w:rsid w:val="00C31D89"/>
    <w:rsid w:val="00C35434"/>
    <w:rsid w:val="00C52FAC"/>
    <w:rsid w:val="00C6171E"/>
    <w:rsid w:val="00C70C9D"/>
    <w:rsid w:val="00C820CF"/>
    <w:rsid w:val="00C873CB"/>
    <w:rsid w:val="00C9223D"/>
    <w:rsid w:val="00CA6F2C"/>
    <w:rsid w:val="00CE63B2"/>
    <w:rsid w:val="00CF1871"/>
    <w:rsid w:val="00CF4886"/>
    <w:rsid w:val="00D019CE"/>
    <w:rsid w:val="00D102D6"/>
    <w:rsid w:val="00D1133E"/>
    <w:rsid w:val="00D154DE"/>
    <w:rsid w:val="00D17A34"/>
    <w:rsid w:val="00D21E32"/>
    <w:rsid w:val="00D26628"/>
    <w:rsid w:val="00D332B3"/>
    <w:rsid w:val="00D43031"/>
    <w:rsid w:val="00D55207"/>
    <w:rsid w:val="00D6023F"/>
    <w:rsid w:val="00D61DDE"/>
    <w:rsid w:val="00D65064"/>
    <w:rsid w:val="00D81801"/>
    <w:rsid w:val="00D876FE"/>
    <w:rsid w:val="00D91744"/>
    <w:rsid w:val="00D92B45"/>
    <w:rsid w:val="00D95962"/>
    <w:rsid w:val="00DA0E08"/>
    <w:rsid w:val="00DA3F35"/>
    <w:rsid w:val="00DB2DD9"/>
    <w:rsid w:val="00DB46B2"/>
    <w:rsid w:val="00DC389B"/>
    <w:rsid w:val="00DC46DF"/>
    <w:rsid w:val="00DD4067"/>
    <w:rsid w:val="00DD70BA"/>
    <w:rsid w:val="00DE2FEE"/>
    <w:rsid w:val="00DF1227"/>
    <w:rsid w:val="00DF1793"/>
    <w:rsid w:val="00DF188A"/>
    <w:rsid w:val="00E00BE9"/>
    <w:rsid w:val="00E22A11"/>
    <w:rsid w:val="00E31E5C"/>
    <w:rsid w:val="00E44088"/>
    <w:rsid w:val="00E44DD2"/>
    <w:rsid w:val="00E55581"/>
    <w:rsid w:val="00E558C3"/>
    <w:rsid w:val="00E55927"/>
    <w:rsid w:val="00E912A6"/>
    <w:rsid w:val="00E95724"/>
    <w:rsid w:val="00EA4844"/>
    <w:rsid w:val="00EA4D9C"/>
    <w:rsid w:val="00EA5A97"/>
    <w:rsid w:val="00EB4685"/>
    <w:rsid w:val="00EB75EE"/>
    <w:rsid w:val="00EC3F71"/>
    <w:rsid w:val="00EC5895"/>
    <w:rsid w:val="00EC792A"/>
    <w:rsid w:val="00EC7C01"/>
    <w:rsid w:val="00ED05B7"/>
    <w:rsid w:val="00ED0674"/>
    <w:rsid w:val="00EE3AC7"/>
    <w:rsid w:val="00EE4C1D"/>
    <w:rsid w:val="00EF1DE8"/>
    <w:rsid w:val="00EF2545"/>
    <w:rsid w:val="00EF3685"/>
    <w:rsid w:val="00EF4C78"/>
    <w:rsid w:val="00F04350"/>
    <w:rsid w:val="00F10810"/>
    <w:rsid w:val="00F133DB"/>
    <w:rsid w:val="00F159EB"/>
    <w:rsid w:val="00F22203"/>
    <w:rsid w:val="00F25BF4"/>
    <w:rsid w:val="00F267DB"/>
    <w:rsid w:val="00F335FC"/>
    <w:rsid w:val="00F46F6F"/>
    <w:rsid w:val="00F51AE3"/>
    <w:rsid w:val="00F60608"/>
    <w:rsid w:val="00F60E8B"/>
    <w:rsid w:val="00F62217"/>
    <w:rsid w:val="00F724DF"/>
    <w:rsid w:val="00F77CCD"/>
    <w:rsid w:val="00F818F3"/>
    <w:rsid w:val="00F838F2"/>
    <w:rsid w:val="00F85826"/>
    <w:rsid w:val="00F87F86"/>
    <w:rsid w:val="00F95CB2"/>
    <w:rsid w:val="00FB17A9"/>
    <w:rsid w:val="00FB3327"/>
    <w:rsid w:val="00FB527C"/>
    <w:rsid w:val="00FB6F75"/>
    <w:rsid w:val="00FC0EB3"/>
    <w:rsid w:val="00FC294F"/>
    <w:rsid w:val="00FC29E4"/>
    <w:rsid w:val="00FC392D"/>
    <w:rsid w:val="00FC55C6"/>
    <w:rsid w:val="00FD675E"/>
    <w:rsid w:val="00FE5674"/>
    <w:rsid w:val="00FF1A65"/>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D5E3E991-30F8-4904-BCAD-515983A9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3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BodyText3">
    <w:name w:val="Body Text 3"/>
    <w:basedOn w:val="Normal"/>
    <w:link w:val="BodyText3Char"/>
    <w:semiHidden/>
    <w:unhideWhenUsed/>
    <w:rsid w:val="007F74C1"/>
    <w:pPr>
      <w:spacing w:after="120"/>
    </w:pPr>
    <w:rPr>
      <w:sz w:val="16"/>
      <w:szCs w:val="16"/>
    </w:rPr>
  </w:style>
  <w:style w:type="character" w:customStyle="1" w:styleId="BodyText3Char">
    <w:name w:val="Body Text 3 Char"/>
    <w:basedOn w:val="DefaultParagraphFont"/>
    <w:link w:val="BodyText3"/>
    <w:semiHidden/>
    <w:rsid w:val="007F74C1"/>
    <w:rPr>
      <w:rFonts w:ascii="Arial" w:hAnsi="Arial" w:cs="Calibri"/>
      <w:sz w:val="16"/>
      <w:szCs w:val="16"/>
    </w:rPr>
  </w:style>
  <w:style w:type="paragraph" w:styleId="NoSpacing">
    <w:name w:val="No Spacing"/>
    <w:uiPriority w:val="1"/>
    <w:qFormat/>
    <w:rsid w:val="007F74C1"/>
    <w:pPr>
      <w:widowControl w:val="0"/>
    </w:pPr>
    <w:rPr>
      <w:rFonts w:ascii="Times New Roman" w:eastAsia="Times New Roman" w:hAnsi="Times New Roman"/>
      <w:snapToGrid w:val="0"/>
      <w:sz w:val="24"/>
      <w:lang w:eastAsia="en-US"/>
    </w:rPr>
  </w:style>
  <w:style w:type="character" w:styleId="Strong">
    <w:name w:val="Strong"/>
    <w:basedOn w:val="DefaultParagraphFont"/>
    <w:uiPriority w:val="22"/>
    <w:qFormat/>
    <w:rsid w:val="001C336E"/>
    <w:rPr>
      <w:b/>
      <w:bCs/>
    </w:rPr>
  </w:style>
  <w:style w:type="table" w:customStyle="1" w:styleId="TableauGrille4-Accentuation111">
    <w:name w:val="Tableau Grille 4 - Accentuation 111"/>
    <w:basedOn w:val="TableNormal"/>
    <w:uiPriority w:val="49"/>
    <w:rsid w:val="00ED0674"/>
    <w:rPr>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Default">
    <w:name w:val="Default"/>
    <w:rsid w:val="00EF1DE8"/>
    <w:pPr>
      <w:autoSpaceDE w:val="0"/>
      <w:autoSpaceDN w:val="0"/>
      <w:adjustRightInd w:val="0"/>
    </w:pPr>
    <w:rPr>
      <w:rFonts w:cs="Calibri"/>
      <w:color w:val="000000"/>
      <w:sz w:val="24"/>
      <w:szCs w:val="24"/>
    </w:rPr>
  </w:style>
  <w:style w:type="paragraph" w:styleId="Revision">
    <w:name w:val="Revision"/>
    <w:hidden/>
    <w:uiPriority w:val="99"/>
    <w:semiHidden/>
    <w:rsid w:val="00DF1793"/>
    <w:rPr>
      <w:rFonts w:ascii="Arial" w:hAnsi="Arial" w:cs="Calibri"/>
      <w:sz w:val="22"/>
      <w:szCs w:val="22"/>
    </w:rPr>
  </w:style>
  <w:style w:type="character" w:styleId="UnresolvedMention">
    <w:name w:val="Unresolved Mention"/>
    <w:basedOn w:val="DefaultParagraphFont"/>
    <w:uiPriority w:val="99"/>
    <w:semiHidden/>
    <w:unhideWhenUsed/>
    <w:rsid w:val="0042261D"/>
    <w:rPr>
      <w:color w:val="605E5C"/>
      <w:shd w:val="clear" w:color="auto" w:fill="E1DFDD"/>
    </w:rPr>
  </w:style>
  <w:style w:type="character" w:styleId="FollowedHyperlink">
    <w:name w:val="FollowedHyperlink"/>
    <w:basedOn w:val="DefaultParagraphFont"/>
    <w:uiPriority w:val="99"/>
    <w:semiHidden/>
    <w:unhideWhenUsed/>
    <w:rsid w:val="004226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 w:id="1088305687">
      <w:bodyDiv w:val="1"/>
      <w:marLeft w:val="0"/>
      <w:marRight w:val="0"/>
      <w:marTop w:val="0"/>
      <w:marBottom w:val="0"/>
      <w:divBdr>
        <w:top w:val="none" w:sz="0" w:space="0" w:color="auto"/>
        <w:left w:val="none" w:sz="0" w:space="0" w:color="auto"/>
        <w:bottom w:val="none" w:sz="0" w:space="0" w:color="auto"/>
        <w:right w:val="none" w:sz="0" w:space="0" w:color="auto"/>
      </w:divBdr>
    </w:div>
    <w:div w:id="134211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CEA87EE-67A2-4D43-9BD7-4256EE56D8D8}">
  <ds:schemaRefs>
    <ds:schemaRef ds:uri="http://schemas.openxmlformats.org/officeDocument/2006/bibliography"/>
  </ds:schemaRefs>
</ds:datastoreItem>
</file>

<file path=customXml/itemProps2.xml><?xml version="1.0" encoding="utf-8"?>
<ds:datastoreItem xmlns:ds="http://schemas.openxmlformats.org/officeDocument/2006/customXml" ds:itemID="{EF4C6EA6-CB8A-4E47-9694-02E19B42C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47B94C-CE97-4FC2-BE7C-156EEF9F50EE}">
  <ds:schemaRefs>
    <ds:schemaRef ds:uri="http://schemas.microsoft.com/sharepoint/v3/contenttype/forms"/>
  </ds:schemaRefs>
</ds:datastoreItem>
</file>

<file path=customXml/itemProps4.xml><?xml version="1.0" encoding="utf-8"?>
<ds:datastoreItem xmlns:ds="http://schemas.openxmlformats.org/officeDocument/2006/customXml" ds:itemID="{474B33AB-26DD-4D11-8336-3DB83298160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1423</Characters>
  <Application>Microsoft Office Word</Application>
  <DocSecurity>0</DocSecurity>
  <Lines>11</Lines>
  <Paragraphs>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26</cp:revision>
  <cp:lastPrinted>2020-08-17T06:49:00Z</cp:lastPrinted>
  <dcterms:created xsi:type="dcterms:W3CDTF">2022-10-25T12:47:00Z</dcterms:created>
  <dcterms:modified xsi:type="dcterms:W3CDTF">2022-11-10T14:04:00Z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8832300</vt:r8>
  </property>
  <property fmtid="{D5CDD505-2E9C-101B-9397-08002B2CF9AE}" pid="4" name="MediaServiceImageTags">
    <vt:lpwstr/>
  </property>
</Properties>
</file>